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RICHIESTA TESSERAMENTO STAGIONE 2024- 2025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342900</wp:posOffset>
                </wp:positionV>
                <wp:extent cx="279400" cy="29845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9000" y="3643475"/>
                          <a:ext cx="254000" cy="2730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342900</wp:posOffset>
                </wp:positionV>
                <wp:extent cx="279400" cy="298450"/>
                <wp:effectExtent b="0" l="0" r="0" t="0"/>
                <wp:wrapNone/>
                <wp:docPr id="6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368300</wp:posOffset>
                </wp:positionV>
                <wp:extent cx="279400" cy="29845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9000" y="3643475"/>
                          <a:ext cx="254000" cy="2730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368300</wp:posOffset>
                </wp:positionV>
                <wp:extent cx="279400" cy="298450"/>
                <wp:effectExtent b="0" l="0" r="0" t="0"/>
                <wp:wrapNone/>
                <wp:docPr id="6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368300</wp:posOffset>
                </wp:positionV>
                <wp:extent cx="279400" cy="298450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9000" y="3643475"/>
                          <a:ext cx="254000" cy="2730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368300</wp:posOffset>
                </wp:positionV>
                <wp:extent cx="279400" cy="298450"/>
                <wp:effectExtent b="0" l="0" r="0" t="0"/>
                <wp:wrapNone/>
                <wp:docPr id="6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355600</wp:posOffset>
                </wp:positionV>
                <wp:extent cx="279400" cy="29845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9000" y="3643475"/>
                          <a:ext cx="254000" cy="2730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355600</wp:posOffset>
                </wp:positionV>
                <wp:extent cx="279400" cy="298450"/>
                <wp:effectExtent b="0" l="0" r="0" t="0"/>
                <wp:wrapNone/>
                <wp:docPr id="6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SKATEBORDING</w:t>
        <w:tab/>
        <w:tab/>
        <w:t xml:space="preserve">MONOPATTINO</w:t>
        <w:tab/>
        <w:tab/>
        <w:t xml:space="preserve">PATTINI</w:t>
        <w:tab/>
        <w:tab/>
        <w:t xml:space="preserve">BMX FREE STYLE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Il sottoscritto</w:t>
      </w:r>
      <w:r w:rsidDel="00000000" w:rsidR="00000000" w:rsidRPr="00000000">
        <w:rPr>
          <w:sz w:val="32"/>
          <w:szCs w:val="32"/>
          <w:rtl w:val="0"/>
        </w:rPr>
        <w:t xml:space="preserve"> …………………………………………………………., </w:t>
      </w:r>
      <w:r w:rsidDel="00000000" w:rsidR="00000000" w:rsidRPr="00000000">
        <w:rPr>
          <w:b w:val="1"/>
          <w:sz w:val="32"/>
          <w:szCs w:val="32"/>
          <w:rtl w:val="0"/>
        </w:rPr>
        <w:t xml:space="preserve">nato a</w:t>
      </w:r>
      <w:r w:rsidDel="00000000" w:rsidR="00000000" w:rsidRPr="00000000">
        <w:rPr>
          <w:sz w:val="32"/>
          <w:szCs w:val="32"/>
          <w:rtl w:val="0"/>
        </w:rPr>
        <w:t xml:space="preserve"> ………………………………., </w:t>
      </w:r>
      <w:r w:rsidDel="00000000" w:rsidR="00000000" w:rsidRPr="00000000">
        <w:rPr>
          <w:b w:val="1"/>
          <w:sz w:val="32"/>
          <w:szCs w:val="32"/>
          <w:rtl w:val="0"/>
        </w:rPr>
        <w:t xml:space="preserve">il</w:t>
      </w:r>
      <w:r w:rsidDel="00000000" w:rsidR="00000000" w:rsidRPr="00000000">
        <w:rPr>
          <w:sz w:val="32"/>
          <w:szCs w:val="32"/>
          <w:rtl w:val="0"/>
        </w:rPr>
        <w:t xml:space="preserve"> …../……./……….., </w:t>
        <w:tab/>
      </w:r>
      <w:r w:rsidDel="00000000" w:rsidR="00000000" w:rsidRPr="00000000">
        <w:rPr>
          <w:b w:val="1"/>
          <w:sz w:val="32"/>
          <w:szCs w:val="32"/>
          <w:rtl w:val="0"/>
        </w:rPr>
        <w:t xml:space="preserve">residente a</w:t>
      </w:r>
      <w:r w:rsidDel="00000000" w:rsidR="00000000" w:rsidRPr="00000000">
        <w:rPr>
          <w:sz w:val="32"/>
          <w:szCs w:val="32"/>
          <w:rtl w:val="0"/>
        </w:rPr>
        <w:t xml:space="preserve"> ……………………………………………………….., </w:t>
        <w:tab/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C.A.P.</w:t>
      </w:r>
      <w:r w:rsidDel="00000000" w:rsidR="00000000" w:rsidRPr="00000000">
        <w:rPr>
          <w:sz w:val="32"/>
          <w:szCs w:val="32"/>
          <w:rtl w:val="0"/>
        </w:rPr>
        <w:t xml:space="preserve"> …………………….,   </w:t>
      </w:r>
      <w:r w:rsidDel="00000000" w:rsidR="00000000" w:rsidRPr="00000000">
        <w:rPr>
          <w:b w:val="1"/>
          <w:sz w:val="32"/>
          <w:szCs w:val="32"/>
          <w:rtl w:val="0"/>
        </w:rPr>
        <w:t xml:space="preserve">in via</w:t>
      </w:r>
      <w:r w:rsidDel="00000000" w:rsidR="00000000" w:rsidRPr="00000000">
        <w:rPr>
          <w:sz w:val="32"/>
          <w:szCs w:val="32"/>
          <w:rtl w:val="0"/>
        </w:rPr>
        <w:t xml:space="preserve"> ……………………………………………..,</w:t>
        <w:tab/>
      </w:r>
      <w:r w:rsidDel="00000000" w:rsidR="00000000" w:rsidRPr="00000000">
        <w:rPr>
          <w:b w:val="1"/>
          <w:sz w:val="32"/>
          <w:szCs w:val="32"/>
          <w:rtl w:val="0"/>
        </w:rPr>
        <w:t xml:space="preserve">nr</w:t>
      </w:r>
      <w:r w:rsidDel="00000000" w:rsidR="00000000" w:rsidRPr="00000000">
        <w:rPr>
          <w:sz w:val="32"/>
          <w:szCs w:val="32"/>
          <w:rtl w:val="0"/>
        </w:rPr>
        <w:t xml:space="preserve"> ………………,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Cellulare 1</w:t>
      </w:r>
      <w:r w:rsidDel="00000000" w:rsidR="00000000" w:rsidRPr="00000000">
        <w:rPr>
          <w:sz w:val="32"/>
          <w:szCs w:val="32"/>
          <w:rtl w:val="0"/>
        </w:rPr>
        <w:t xml:space="preserve"> ……………………………………,</w:t>
        <w:tab/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Cellulare 2</w:t>
      </w:r>
      <w:r w:rsidDel="00000000" w:rsidR="00000000" w:rsidRPr="00000000">
        <w:rPr>
          <w:sz w:val="32"/>
          <w:szCs w:val="32"/>
          <w:rtl w:val="0"/>
        </w:rPr>
        <w:t xml:space="preserve"> …………………………………………,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Codice fiscale</w:t>
      </w:r>
      <w:r w:rsidDel="00000000" w:rsidR="00000000" w:rsidRPr="00000000">
        <w:rPr>
          <w:sz w:val="32"/>
          <w:szCs w:val="32"/>
          <w:rtl w:val="0"/>
        </w:rPr>
        <w:t xml:space="preserve"> ………………………………………………………………………………………………….,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indirizzo mail</w:t>
      </w:r>
      <w:r w:rsidDel="00000000" w:rsidR="00000000" w:rsidRPr="00000000">
        <w:rPr>
          <w:sz w:val="32"/>
          <w:szCs w:val="32"/>
          <w:rtl w:val="0"/>
        </w:rPr>
        <w:t xml:space="preserve"> …………………………………………………………………………………………………..,</w:t>
      </w:r>
    </w:p>
    <w:p w:rsidR="00000000" w:rsidDel="00000000" w:rsidP="00000000" w:rsidRDefault="00000000" w:rsidRPr="00000000" w14:paraId="00000008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dopo aver preso visione ed accettato, senza alcuna riserva, il regolamento dell’impianto, 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di essere tesserato presso la FEDERAZIONE ITALIANA SPORT ROLLERISTICI (FIRS) con Flyzone Brescia srl Sportiva dilettantistica nella categoria sopra indicata.</w:t>
      </w:r>
    </w:p>
    <w:p w:rsidR="00000000" w:rsidDel="00000000" w:rsidP="00000000" w:rsidRDefault="00000000" w:rsidRPr="00000000" w14:paraId="0000000C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Accetta inoltre l’utilizzo di foto o filmati svolti durante le attività sportive ai fini promozionali.</w:t>
      </w:r>
    </w:p>
    <w:p w:rsidR="00000000" w:rsidDel="00000000" w:rsidP="00000000" w:rsidRDefault="00000000" w:rsidRPr="00000000" w14:paraId="0000000D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Io sottoscritto ………………………………………………………………… autorizzo il trattamento dei dati personali da me forniti in base ai sensi dell’art. 9 del GDPR 679/2016.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Brescia, lì  ___________</w:t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0F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ab/>
        <w:t xml:space="preserve">_____________________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709" w:top="568" w:left="567" w:right="707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FLYZONE BRESCIA S.R.L. SPORTIVA DILETTANTISTICA OUTDOOR VIA DELLA PALAZZINA 58 BRESCIA 25124</w:t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P. IVA 04094580984 info line CELL: 3515509121, MAIL: info@flyzonebrescia.com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76922" cy="932974"/>
          <wp:effectExtent b="0" l="0" r="0" t="0"/>
          <wp:docPr id="6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922" cy="9329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43862" cy="957242"/>
          <wp:effectExtent b="0" l="0" r="0" t="0"/>
          <wp:docPr id="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862" cy="9572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D46EF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46EF3"/>
  </w:style>
  <w:style w:type="paragraph" w:styleId="Pidipagina">
    <w:name w:val="footer"/>
    <w:basedOn w:val="Normale"/>
    <w:link w:val="PidipaginaCarattere"/>
    <w:uiPriority w:val="99"/>
    <w:unhideWhenUsed w:val="1"/>
    <w:rsid w:val="00D46EF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46EF3"/>
  </w:style>
  <w:style w:type="paragraph" w:styleId="Paragrafoelenco">
    <w:name w:val="List Paragraph"/>
    <w:basedOn w:val="Normale"/>
    <w:uiPriority w:val="34"/>
    <w:qFormat w:val="1"/>
    <w:rsid w:val="00F922D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12" Type="http://schemas.openxmlformats.org/officeDocument/2006/relationships/footer" Target="foot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sMNdwScs6QM8J/06zFGgNVXp2g==">CgMxLjAyCGguZ2pkZ3hzOAByITFoUl9RamZiMGd5d2IxUkM2UXJqT0wxZlJteHV3MlBfaA==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2020-06-17T15:00:00Z</dcterms:created>
  <dc:creator>Barbara Bertoni</dc:creator>
</cp:coreProperties>
</file>